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b/>
          <w:sz w:val="18"/>
          <w:szCs w:val="18"/>
          <w:lang w:val="en-ZA"/>
        </w:rPr>
        <w:t>2</w:t>
      </w:r>
      <w:r w:rsidR="00665401">
        <w:rPr>
          <w:rFonts w:cs="Arial"/>
          <w:b/>
          <w:sz w:val="18"/>
          <w:szCs w:val="18"/>
          <w:lang w:val="en-ZA"/>
        </w:rPr>
        <w:t>3</w:t>
      </w:r>
      <w:r>
        <w:rPr>
          <w:rFonts w:cs="Arial"/>
          <w:b/>
          <w:sz w:val="18"/>
          <w:szCs w:val="18"/>
          <w:lang w:val="en-ZA"/>
        </w:rPr>
        <w:t xml:space="preserve"> January 2014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>GRAYSTON CONDUIT 1 (RF) L</w:t>
      </w:r>
      <w:r w:rsidR="007322A8">
        <w:rPr>
          <w:rFonts w:cs="Arial"/>
          <w:b/>
          <w:i/>
          <w:sz w:val="18"/>
          <w:szCs w:val="18"/>
          <w:lang w:val="en-ZA"/>
        </w:rPr>
        <w:t>IMITED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–“</w:t>
      </w:r>
      <w:r>
        <w:rPr>
          <w:rFonts w:cs="Arial"/>
          <w:b/>
          <w:i/>
          <w:sz w:val="18"/>
          <w:szCs w:val="18"/>
          <w:lang w:val="en-ZA"/>
        </w:rPr>
        <w:t>GRB94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GRAYSTON CONDUIT 1 (RF) L</w:t>
      </w:r>
      <w:r w:rsidR="007322A8">
        <w:rPr>
          <w:rFonts w:cs="Arial"/>
          <w:b/>
          <w:sz w:val="18"/>
          <w:szCs w:val="18"/>
          <w:lang w:val="en-ZA"/>
        </w:rPr>
        <w:t xml:space="preserve">IMITED </w:t>
      </w:r>
      <w:r w:rsidR="005005DC">
        <w:rPr>
          <w:rFonts w:cs="Arial"/>
          <w:sz w:val="18"/>
          <w:szCs w:val="18"/>
          <w:lang w:val="en-ZA"/>
        </w:rPr>
        <w:t xml:space="preserve">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28 January 2014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7322A8">
        <w:rPr>
          <w:rFonts w:cs="Arial"/>
          <w:b/>
          <w:sz w:val="18"/>
          <w:szCs w:val="18"/>
          <w:lang w:val="en-ZA"/>
        </w:rPr>
        <w:t>Domestic Multi-Seller Backed Note Programme</w:t>
      </w:r>
      <w:r w:rsidRPr="00A9492E">
        <w:rPr>
          <w:rFonts w:cs="Arial"/>
          <w:b/>
          <w:sz w:val="18"/>
          <w:szCs w:val="18"/>
          <w:lang w:val="en-ZA"/>
        </w:rPr>
        <w:t xml:space="preserve"> </w:t>
      </w:r>
      <w:r w:rsidRPr="00A9492E">
        <w:rPr>
          <w:rFonts w:cs="Arial"/>
          <w:bCs/>
          <w:sz w:val="18"/>
          <w:szCs w:val="18"/>
          <w:lang w:val="en-ZA"/>
        </w:rPr>
        <w:t>dated</w:t>
      </w:r>
      <w:r w:rsidRPr="00A9492E">
        <w:rPr>
          <w:rFonts w:cs="Arial"/>
          <w:b/>
          <w:bCs/>
          <w:sz w:val="18"/>
          <w:szCs w:val="18"/>
          <w:lang w:val="en-ZA"/>
        </w:rPr>
        <w:t xml:space="preserve"> </w:t>
      </w:r>
      <w:r w:rsidR="007322A8">
        <w:rPr>
          <w:rFonts w:cs="Arial"/>
          <w:b/>
          <w:bCs/>
          <w:sz w:val="18"/>
          <w:szCs w:val="18"/>
          <w:lang w:val="en-ZA"/>
        </w:rPr>
        <w:t xml:space="preserve">5 August 2003 </w:t>
      </w:r>
      <w:r w:rsidR="007322A8">
        <w:rPr>
          <w:rFonts w:cs="Arial"/>
          <w:bCs/>
          <w:sz w:val="18"/>
          <w:szCs w:val="18"/>
          <w:lang w:val="en-ZA"/>
        </w:rPr>
        <w:t xml:space="preserve">and the Series Supplement issued in relation to the Notes described in the Supplement dated </w:t>
      </w:r>
      <w:r w:rsidR="007322A8" w:rsidRPr="007322A8">
        <w:rPr>
          <w:rFonts w:cs="Arial"/>
          <w:b/>
          <w:bCs/>
          <w:sz w:val="18"/>
          <w:szCs w:val="18"/>
          <w:lang w:val="en-ZA"/>
        </w:rPr>
        <w:t>23 Februar</w:t>
      </w:r>
      <w:r w:rsidR="007322A8" w:rsidRPr="007322A8">
        <w:rPr>
          <w:rFonts w:cs="Arial"/>
          <w:b/>
          <w:sz w:val="18"/>
          <w:szCs w:val="18"/>
          <w:lang w:val="en-ZA"/>
        </w:rPr>
        <w:t>y 2005</w:t>
      </w:r>
      <w:r w:rsidR="007322A8">
        <w:rPr>
          <w:rFonts w:cs="Arial"/>
          <w:sz w:val="18"/>
          <w:szCs w:val="18"/>
          <w:lang w:val="en-ZA"/>
        </w:rPr>
        <w:t>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7322A8">
        <w:rPr>
          <w:rFonts w:cs="Arial"/>
          <w:b/>
          <w:sz w:val="18"/>
          <w:szCs w:val="18"/>
          <w:lang w:val="en-ZA"/>
        </w:rPr>
        <w:tab/>
      </w:r>
      <w:r w:rsidR="007322A8">
        <w:rPr>
          <w:rFonts w:cs="Arial"/>
          <w:b/>
          <w:sz w:val="18"/>
          <w:szCs w:val="18"/>
          <w:lang w:val="en-ZA"/>
        </w:rPr>
        <w:tab/>
        <w:t xml:space="preserve">             </w:t>
      </w:r>
      <w:r>
        <w:rPr>
          <w:rFonts w:cs="Arial"/>
          <w:b/>
          <w:sz w:val="18"/>
          <w:szCs w:val="18"/>
          <w:lang w:val="en-ZA"/>
        </w:rPr>
        <w:t>COMMERCIAL PAPER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10,000,000,000.00</w:t>
      </w:r>
    </w:p>
    <w:p w:rsidR="007F4679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610447">
        <w:rPr>
          <w:rFonts w:cs="Arial"/>
          <w:sz w:val="18"/>
          <w:szCs w:val="18"/>
          <w:lang w:val="en-ZA"/>
        </w:rPr>
        <w:t>CPs in Issue Series 1</w:t>
      </w:r>
      <w:r w:rsidR="00610447">
        <w:rPr>
          <w:rFonts w:cs="Arial"/>
          <w:sz w:val="18"/>
          <w:szCs w:val="18"/>
          <w:lang w:val="en-ZA"/>
        </w:rPr>
        <w:tab/>
        <w:t>R 1,114,160,000.00</w:t>
      </w:r>
    </w:p>
    <w:p w:rsidR="00610447" w:rsidRDefault="00610447" w:rsidP="00610447">
      <w:pPr>
        <w:suppressAutoHyphens/>
        <w:spacing w:line="312" w:lineRule="auto"/>
        <w:ind w:left="3544" w:right="-516"/>
        <w:jc w:val="both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 xml:space="preserve">CPs in Issue Series </w:t>
      </w:r>
      <w:r>
        <w:rPr>
          <w:rFonts w:cs="Arial"/>
          <w:sz w:val="18"/>
          <w:szCs w:val="18"/>
          <w:lang w:val="en-ZA"/>
        </w:rPr>
        <w:t>2</w:t>
      </w:r>
      <w:r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 xml:space="preserve">   157,104,000</w:t>
      </w:r>
      <w:r>
        <w:rPr>
          <w:rFonts w:cs="Arial"/>
          <w:sz w:val="18"/>
          <w:szCs w:val="18"/>
          <w:lang w:val="en-ZA"/>
        </w:rPr>
        <w:t>.00</w:t>
      </w:r>
    </w:p>
    <w:p w:rsidR="00610447" w:rsidRPr="007322A8" w:rsidRDefault="00610447" w:rsidP="00610447">
      <w:pPr>
        <w:suppressAutoHyphens/>
        <w:spacing w:line="312" w:lineRule="auto"/>
        <w:ind w:left="3544" w:right="-516"/>
        <w:jc w:val="both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 xml:space="preserve">CPs in Issue Series </w:t>
      </w:r>
      <w:r>
        <w:rPr>
          <w:rFonts w:cs="Arial"/>
          <w:sz w:val="18"/>
          <w:szCs w:val="18"/>
          <w:lang w:val="en-ZA"/>
        </w:rPr>
        <w:t>4</w:t>
      </w:r>
      <w:r>
        <w:rPr>
          <w:rFonts w:cs="Arial"/>
          <w:sz w:val="18"/>
          <w:szCs w:val="18"/>
          <w:lang w:val="en-ZA"/>
        </w:rPr>
        <w:tab/>
        <w:t xml:space="preserve">R    </w:t>
      </w:r>
      <w:r>
        <w:rPr>
          <w:rFonts w:cs="Arial"/>
          <w:sz w:val="18"/>
          <w:szCs w:val="18"/>
          <w:lang w:val="en-ZA"/>
        </w:rPr>
        <w:t>900,950</w:t>
      </w:r>
      <w:bookmarkStart w:id="0" w:name="_GoBack"/>
      <w:bookmarkEnd w:id="0"/>
      <w:r>
        <w:rPr>
          <w:rFonts w:cs="Arial"/>
          <w:sz w:val="18"/>
          <w:szCs w:val="18"/>
          <w:lang w:val="en-ZA"/>
        </w:rPr>
        <w:t>,000.00</w:t>
      </w:r>
    </w:p>
    <w:p w:rsidR="00610447" w:rsidRPr="007322A8" w:rsidRDefault="00610447" w:rsidP="00610447">
      <w:pPr>
        <w:suppressAutoHyphens/>
        <w:spacing w:line="312" w:lineRule="auto"/>
        <w:ind w:left="3544" w:right="-516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66540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665401">
        <w:rPr>
          <w:rFonts w:cs="Arial"/>
          <w:b/>
          <w:sz w:val="18"/>
          <w:szCs w:val="18"/>
          <w:lang w:val="en-ZA"/>
        </w:rPr>
        <w:t>Bond Code</w:t>
      </w:r>
      <w:r w:rsidRPr="00665401">
        <w:rPr>
          <w:rFonts w:cs="Arial"/>
          <w:b/>
          <w:sz w:val="18"/>
          <w:szCs w:val="18"/>
          <w:lang w:val="en-ZA"/>
        </w:rPr>
        <w:tab/>
      </w:r>
      <w:r w:rsidRPr="00665401">
        <w:rPr>
          <w:rFonts w:cs="Arial"/>
          <w:sz w:val="18"/>
          <w:szCs w:val="18"/>
          <w:lang w:val="en-ZA"/>
        </w:rPr>
        <w:t>GRB94</w:t>
      </w:r>
    </w:p>
    <w:p w:rsidR="007F4679" w:rsidRPr="0066540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665401">
        <w:rPr>
          <w:rFonts w:cs="Arial"/>
          <w:b/>
          <w:bCs/>
          <w:sz w:val="18"/>
          <w:szCs w:val="18"/>
          <w:lang w:val="en-ZA"/>
        </w:rPr>
        <w:t>Nominal Issued</w:t>
      </w:r>
      <w:r w:rsidRPr="00665401">
        <w:rPr>
          <w:rFonts w:cs="Arial"/>
          <w:sz w:val="18"/>
          <w:szCs w:val="18"/>
          <w:lang w:val="en-ZA"/>
        </w:rPr>
        <w:tab/>
      </w:r>
      <w:r w:rsidR="00665401" w:rsidRPr="00665401">
        <w:rPr>
          <w:rFonts w:cs="Arial"/>
          <w:sz w:val="18"/>
          <w:szCs w:val="18"/>
          <w:lang w:val="en-ZA"/>
        </w:rPr>
        <w:t>R 157,104,000.00</w:t>
      </w:r>
    </w:p>
    <w:p w:rsidR="007F4679" w:rsidRPr="0066540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665401">
        <w:rPr>
          <w:rFonts w:cs="Arial"/>
          <w:b/>
          <w:bCs/>
          <w:sz w:val="18"/>
          <w:szCs w:val="18"/>
          <w:lang w:val="en-ZA"/>
        </w:rPr>
        <w:t>Issue Price</w:t>
      </w:r>
      <w:r w:rsidRPr="00665401">
        <w:rPr>
          <w:rFonts w:cs="Arial"/>
          <w:sz w:val="18"/>
          <w:szCs w:val="18"/>
          <w:lang w:val="en-ZA"/>
        </w:rPr>
        <w:tab/>
      </w:r>
      <w:r w:rsidR="00665401" w:rsidRPr="00665401">
        <w:rPr>
          <w:rFonts w:cs="Arial"/>
          <w:sz w:val="18"/>
          <w:szCs w:val="18"/>
          <w:lang w:val="en-ZA"/>
        </w:rPr>
        <w:t>R 154,984,598.17</w:t>
      </w:r>
    </w:p>
    <w:p w:rsidR="007F4679" w:rsidRPr="0066540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665401">
        <w:rPr>
          <w:rFonts w:cs="Arial"/>
          <w:b/>
          <w:sz w:val="18"/>
          <w:szCs w:val="18"/>
          <w:lang w:val="en-ZA"/>
        </w:rPr>
        <w:t>Coupon</w:t>
      </w:r>
      <w:r w:rsidR="007322A8" w:rsidRPr="00665401">
        <w:rPr>
          <w:rFonts w:cs="Arial"/>
          <w:b/>
          <w:sz w:val="18"/>
          <w:szCs w:val="18"/>
          <w:lang w:val="en-ZA"/>
        </w:rPr>
        <w:t xml:space="preserve"> Indicator</w:t>
      </w:r>
      <w:r w:rsidRPr="00665401">
        <w:rPr>
          <w:rFonts w:cs="Arial"/>
          <w:b/>
          <w:sz w:val="18"/>
          <w:szCs w:val="18"/>
          <w:lang w:val="en-ZA"/>
        </w:rPr>
        <w:tab/>
      </w:r>
      <w:r w:rsidR="007322A8" w:rsidRPr="00665401">
        <w:rPr>
          <w:rFonts w:cs="Arial"/>
          <w:sz w:val="18"/>
          <w:szCs w:val="18"/>
          <w:lang w:val="en-ZA"/>
        </w:rPr>
        <w:t>Zero</w:t>
      </w:r>
    </w:p>
    <w:p w:rsidR="007F4679" w:rsidRPr="0066540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665401">
        <w:rPr>
          <w:rFonts w:cs="Arial"/>
          <w:b/>
          <w:sz w:val="18"/>
          <w:szCs w:val="18"/>
          <w:lang w:val="en-ZA"/>
        </w:rPr>
        <w:t>Trade Type</w:t>
      </w:r>
      <w:r w:rsidRPr="00665401">
        <w:rPr>
          <w:rFonts w:cs="Arial"/>
          <w:b/>
          <w:sz w:val="18"/>
          <w:szCs w:val="18"/>
          <w:lang w:val="en-ZA"/>
        </w:rPr>
        <w:tab/>
      </w:r>
      <w:r w:rsidRPr="00665401">
        <w:rPr>
          <w:rFonts w:cs="Arial"/>
          <w:sz w:val="18"/>
          <w:szCs w:val="18"/>
          <w:lang w:val="en-ZA"/>
        </w:rPr>
        <w:t>Price</w:t>
      </w:r>
    </w:p>
    <w:p w:rsidR="007F4679" w:rsidRPr="0066540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665401">
        <w:rPr>
          <w:rFonts w:cs="Arial"/>
          <w:b/>
          <w:sz w:val="18"/>
          <w:szCs w:val="18"/>
          <w:lang w:val="en-ZA"/>
        </w:rPr>
        <w:t>Final Maturity Date</w:t>
      </w:r>
      <w:r w:rsidRPr="00665401">
        <w:rPr>
          <w:rFonts w:cs="Arial"/>
          <w:sz w:val="18"/>
          <w:szCs w:val="18"/>
          <w:lang w:val="en-ZA"/>
        </w:rPr>
        <w:tab/>
        <w:t>29 April 2014</w:t>
      </w:r>
    </w:p>
    <w:p w:rsidR="007F4679" w:rsidRPr="0066540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665401">
        <w:rPr>
          <w:rFonts w:cs="Arial"/>
          <w:b/>
          <w:sz w:val="18"/>
          <w:szCs w:val="18"/>
          <w:lang w:val="en-ZA"/>
        </w:rPr>
        <w:t>Books Close</w:t>
      </w:r>
      <w:r w:rsidRPr="00665401">
        <w:rPr>
          <w:rFonts w:cs="Arial"/>
          <w:b/>
          <w:sz w:val="18"/>
          <w:szCs w:val="18"/>
          <w:lang w:val="en-ZA"/>
        </w:rPr>
        <w:tab/>
      </w:r>
      <w:r w:rsidRPr="00665401">
        <w:rPr>
          <w:rFonts w:cs="Arial"/>
          <w:sz w:val="18"/>
          <w:szCs w:val="18"/>
          <w:lang w:val="en-ZA"/>
        </w:rPr>
        <w:t>22 April</w:t>
      </w:r>
      <w:r w:rsidR="007322A8" w:rsidRPr="00665401">
        <w:rPr>
          <w:rFonts w:cs="Arial"/>
          <w:sz w:val="18"/>
          <w:szCs w:val="18"/>
          <w:lang w:val="en-ZA"/>
        </w:rPr>
        <w:t xml:space="preserve"> 2014</w:t>
      </w:r>
    </w:p>
    <w:p w:rsidR="007F4679" w:rsidRPr="0066540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665401">
        <w:rPr>
          <w:rFonts w:cs="Arial"/>
          <w:b/>
          <w:sz w:val="18"/>
          <w:szCs w:val="18"/>
          <w:lang w:val="en-ZA"/>
        </w:rPr>
        <w:t>Interest Date(s)</w:t>
      </w:r>
      <w:r w:rsidRPr="00665401">
        <w:rPr>
          <w:rFonts w:cs="Arial"/>
          <w:b/>
          <w:sz w:val="18"/>
          <w:szCs w:val="18"/>
          <w:lang w:val="en-ZA"/>
        </w:rPr>
        <w:tab/>
      </w:r>
      <w:r w:rsidRPr="00665401">
        <w:rPr>
          <w:rFonts w:cs="Arial"/>
          <w:sz w:val="18"/>
          <w:szCs w:val="18"/>
          <w:lang w:val="en-ZA"/>
        </w:rPr>
        <w:t>29 April</w:t>
      </w:r>
      <w:r w:rsidR="007322A8" w:rsidRPr="00665401">
        <w:rPr>
          <w:rFonts w:cs="Arial"/>
          <w:sz w:val="18"/>
          <w:szCs w:val="18"/>
          <w:lang w:val="en-ZA"/>
        </w:rPr>
        <w:t xml:space="preserve"> 2014</w:t>
      </w:r>
    </w:p>
    <w:p w:rsidR="007F4679" w:rsidRPr="0066540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665401">
        <w:rPr>
          <w:rFonts w:cs="Arial"/>
          <w:b/>
          <w:sz w:val="18"/>
          <w:szCs w:val="18"/>
          <w:lang w:val="en-ZA"/>
        </w:rPr>
        <w:t>Last Day to Register</w:t>
      </w:r>
      <w:r w:rsidRPr="00665401">
        <w:rPr>
          <w:rFonts w:cs="Arial"/>
          <w:b/>
          <w:sz w:val="18"/>
          <w:szCs w:val="18"/>
          <w:lang w:val="en-ZA"/>
        </w:rPr>
        <w:tab/>
      </w:r>
      <w:r w:rsidR="007322A8" w:rsidRPr="00665401">
        <w:rPr>
          <w:rFonts w:cs="Arial"/>
          <w:sz w:val="18"/>
          <w:szCs w:val="18"/>
          <w:lang w:val="en-ZA"/>
        </w:rPr>
        <w:t xml:space="preserve">By 17:00 on </w:t>
      </w:r>
      <w:r w:rsidRPr="00665401">
        <w:rPr>
          <w:rFonts w:cs="Arial"/>
          <w:sz w:val="18"/>
          <w:szCs w:val="18"/>
          <w:lang w:val="en-ZA"/>
        </w:rPr>
        <w:t>21 April</w:t>
      </w:r>
      <w:r w:rsidR="007322A8" w:rsidRPr="00665401">
        <w:rPr>
          <w:rFonts w:cs="Arial"/>
          <w:sz w:val="18"/>
          <w:szCs w:val="18"/>
          <w:lang w:val="en-ZA"/>
        </w:rPr>
        <w:t xml:space="preserve"> 2014</w:t>
      </w:r>
    </w:p>
    <w:p w:rsidR="007F4679" w:rsidRPr="0066540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665401">
        <w:rPr>
          <w:rFonts w:cs="Arial"/>
          <w:b/>
          <w:sz w:val="18"/>
          <w:szCs w:val="18"/>
          <w:lang w:val="en-ZA"/>
        </w:rPr>
        <w:t>Issue Date</w:t>
      </w:r>
      <w:r w:rsidRPr="00665401">
        <w:rPr>
          <w:rFonts w:cs="Arial"/>
          <w:b/>
          <w:sz w:val="18"/>
          <w:szCs w:val="18"/>
          <w:lang w:val="en-ZA"/>
        </w:rPr>
        <w:tab/>
      </w:r>
      <w:r w:rsidRPr="00665401">
        <w:rPr>
          <w:rFonts w:cs="Arial"/>
          <w:sz w:val="18"/>
          <w:szCs w:val="18"/>
          <w:lang w:val="en-ZA"/>
        </w:rPr>
        <w:t>28 January 2014</w:t>
      </w:r>
    </w:p>
    <w:p w:rsidR="007F4679" w:rsidRPr="00665401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665401">
        <w:rPr>
          <w:b/>
          <w:sz w:val="18"/>
          <w:szCs w:val="18"/>
          <w:lang w:val="en-ZA"/>
        </w:rPr>
        <w:t>Date Convention</w:t>
      </w:r>
      <w:r w:rsidRPr="00665401">
        <w:rPr>
          <w:b/>
          <w:sz w:val="18"/>
          <w:szCs w:val="18"/>
          <w:lang w:val="en-ZA"/>
        </w:rPr>
        <w:tab/>
      </w:r>
      <w:r w:rsidRPr="00665401">
        <w:rPr>
          <w:sz w:val="18"/>
          <w:szCs w:val="18"/>
          <w:lang w:val="en-ZA"/>
        </w:rPr>
        <w:t>Following</w:t>
      </w:r>
    </w:p>
    <w:p w:rsidR="007F4679" w:rsidRPr="00665401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665401">
        <w:rPr>
          <w:b/>
          <w:sz w:val="18"/>
          <w:szCs w:val="18"/>
          <w:lang w:val="en-ZA"/>
        </w:rPr>
        <w:t>Interest Commencement Date</w:t>
      </w:r>
      <w:r w:rsidRPr="00665401">
        <w:rPr>
          <w:sz w:val="18"/>
          <w:szCs w:val="18"/>
          <w:lang w:val="en-ZA"/>
        </w:rPr>
        <w:tab/>
      </w:r>
      <w:r w:rsidRPr="00665401">
        <w:rPr>
          <w:rFonts w:cs="Arial"/>
          <w:sz w:val="18"/>
          <w:szCs w:val="18"/>
          <w:lang w:val="en-ZA"/>
        </w:rPr>
        <w:t>28 January 2014</w:t>
      </w:r>
    </w:p>
    <w:p w:rsidR="007F4679" w:rsidRPr="00665401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665401">
        <w:rPr>
          <w:b/>
          <w:sz w:val="18"/>
          <w:szCs w:val="18"/>
          <w:lang w:val="en-ZA"/>
        </w:rPr>
        <w:t>First Interest Date</w:t>
      </w:r>
      <w:r w:rsidRPr="00665401">
        <w:rPr>
          <w:b/>
          <w:sz w:val="18"/>
          <w:szCs w:val="18"/>
          <w:lang w:val="en-ZA"/>
        </w:rPr>
        <w:tab/>
      </w:r>
      <w:r w:rsidRPr="00665401">
        <w:rPr>
          <w:rFonts w:cs="Arial"/>
          <w:sz w:val="18"/>
          <w:szCs w:val="18"/>
          <w:lang w:val="en-ZA"/>
        </w:rPr>
        <w:t>29 April 2014</w:t>
      </w:r>
    </w:p>
    <w:p w:rsidR="007F4679" w:rsidRPr="00665401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665401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665401">
        <w:rPr>
          <w:rFonts w:cs="Arial"/>
          <w:b/>
          <w:sz w:val="18"/>
          <w:szCs w:val="18"/>
          <w:lang w:val="en-ZA"/>
        </w:rPr>
        <w:tab/>
      </w:r>
      <w:r w:rsidRPr="00665401">
        <w:rPr>
          <w:sz w:val="18"/>
          <w:szCs w:val="18"/>
          <w:lang w:val="en-ZA"/>
        </w:rPr>
        <w:t>ZAG000111931</w:t>
      </w:r>
    </w:p>
    <w:p w:rsidR="007322A8" w:rsidRPr="007322A8" w:rsidRDefault="007322A8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665401">
        <w:rPr>
          <w:rFonts w:cs="Arial"/>
          <w:b/>
          <w:sz w:val="18"/>
          <w:szCs w:val="18"/>
          <w:lang w:val="en-ZA"/>
        </w:rPr>
        <w:t>Additional Information</w:t>
      </w:r>
      <w:r w:rsidRPr="00665401">
        <w:rPr>
          <w:rFonts w:cs="Arial"/>
          <w:b/>
          <w:sz w:val="18"/>
          <w:szCs w:val="18"/>
          <w:lang w:val="en-ZA"/>
        </w:rPr>
        <w:tab/>
      </w:r>
      <w:r w:rsidRPr="00665401">
        <w:rPr>
          <w:rFonts w:cs="Arial"/>
          <w:sz w:val="18"/>
          <w:szCs w:val="18"/>
          <w:lang w:val="en-ZA"/>
        </w:rPr>
        <w:t>Secured Class B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322A8" w:rsidRPr="007A14BD" w:rsidRDefault="007322A8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F63DCA" w:rsidRPr="007A14BD" w:rsidRDefault="00F63DCA" w:rsidP="00F63DCA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Nickesh Rajdew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   Investec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</w:t>
      </w:r>
      <w:r w:rsidRPr="002F1779">
        <w:rPr>
          <w:rFonts w:cs="Arial"/>
          <w:sz w:val="18"/>
          <w:szCs w:val="18"/>
          <w:lang w:val="en-ZA"/>
        </w:rPr>
        <w:t xml:space="preserve">+27 11 </w:t>
      </w:r>
      <w:r>
        <w:rPr>
          <w:rFonts w:cs="Arial"/>
          <w:sz w:val="18"/>
          <w:szCs w:val="18"/>
          <w:lang w:val="en-ZA"/>
        </w:rPr>
        <w:t>2913730</w:t>
      </w:r>
    </w:p>
    <w:p w:rsidR="00F63DCA" w:rsidRPr="007A14BD" w:rsidRDefault="00F63DCA" w:rsidP="00F63DCA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 xml:space="preserve">Jeanine </w:t>
      </w:r>
      <w:proofErr w:type="spellStart"/>
      <w:r>
        <w:rPr>
          <w:rFonts w:cs="Arial"/>
          <w:sz w:val="18"/>
          <w:szCs w:val="18"/>
          <w:lang w:val="en-ZA"/>
        </w:rPr>
        <w:t>Polley</w:t>
      </w:r>
      <w:proofErr w:type="spellEnd"/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   Investec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</w:t>
      </w:r>
      <w:r w:rsidRPr="002F1779">
        <w:rPr>
          <w:rFonts w:cs="Arial"/>
          <w:sz w:val="18"/>
          <w:szCs w:val="18"/>
          <w:lang w:val="en-ZA"/>
        </w:rPr>
        <w:t xml:space="preserve">+27 11 </w:t>
      </w:r>
      <w:r>
        <w:rPr>
          <w:rFonts w:cs="Arial"/>
          <w:sz w:val="18"/>
          <w:szCs w:val="18"/>
          <w:lang w:val="en-ZA"/>
        </w:rPr>
        <w:t>2914824</w:t>
      </w:r>
    </w:p>
    <w:p w:rsidR="007F4679" w:rsidRPr="007A14BD" w:rsidRDefault="00F63DCA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proofErr w:type="spellStart"/>
      <w:r>
        <w:rPr>
          <w:rFonts w:cs="Arial"/>
          <w:sz w:val="18"/>
          <w:szCs w:val="18"/>
          <w:lang w:val="en-ZA"/>
        </w:rPr>
        <w:t>Ruanita</w:t>
      </w:r>
      <w:proofErr w:type="spellEnd"/>
      <w:r>
        <w:rPr>
          <w:rFonts w:cs="Arial"/>
          <w:sz w:val="18"/>
          <w:szCs w:val="18"/>
          <w:lang w:val="en-ZA"/>
        </w:rPr>
        <w:t xml:space="preserve"> de </w:t>
      </w:r>
      <w:proofErr w:type="spellStart"/>
      <w:r>
        <w:rPr>
          <w:rFonts w:cs="Arial"/>
          <w:sz w:val="18"/>
          <w:szCs w:val="18"/>
          <w:lang w:val="en-ZA"/>
        </w:rPr>
        <w:t>Kock</w:t>
      </w:r>
      <w:proofErr w:type="spellEnd"/>
      <w:r w:rsidR="007322A8">
        <w:rPr>
          <w:rFonts w:cs="Arial"/>
          <w:sz w:val="18"/>
          <w:szCs w:val="18"/>
          <w:lang w:val="en-ZA"/>
        </w:rPr>
        <w:tab/>
      </w:r>
      <w:r w:rsidR="007322A8">
        <w:rPr>
          <w:rFonts w:cs="Arial"/>
          <w:sz w:val="18"/>
          <w:szCs w:val="18"/>
          <w:lang w:val="en-ZA"/>
        </w:rPr>
        <w:tab/>
      </w:r>
      <w:r w:rsidR="007322A8">
        <w:rPr>
          <w:rFonts w:cs="Arial"/>
          <w:sz w:val="18"/>
          <w:szCs w:val="18"/>
          <w:lang w:val="en-ZA"/>
        </w:rPr>
        <w:tab/>
        <w:t xml:space="preserve">          Investec</w:t>
      </w:r>
      <w:r w:rsidR="007322A8">
        <w:rPr>
          <w:rFonts w:cs="Arial"/>
          <w:sz w:val="18"/>
          <w:szCs w:val="18"/>
          <w:lang w:val="en-ZA"/>
        </w:rPr>
        <w:tab/>
      </w:r>
      <w:r w:rsidR="007322A8">
        <w:rPr>
          <w:rFonts w:cs="Arial"/>
          <w:sz w:val="18"/>
          <w:szCs w:val="18"/>
          <w:lang w:val="en-ZA"/>
        </w:rPr>
        <w:tab/>
      </w:r>
      <w:r w:rsidR="007322A8">
        <w:rPr>
          <w:rFonts w:cs="Arial"/>
          <w:sz w:val="18"/>
          <w:szCs w:val="18"/>
          <w:lang w:val="en-ZA"/>
        </w:rPr>
        <w:tab/>
      </w:r>
      <w:r w:rsidR="007322A8">
        <w:rPr>
          <w:rFonts w:cs="Arial"/>
          <w:sz w:val="18"/>
          <w:szCs w:val="18"/>
          <w:lang w:val="en-ZA"/>
        </w:rPr>
        <w:tab/>
      </w:r>
      <w:r w:rsidR="007322A8">
        <w:rPr>
          <w:rFonts w:cs="Arial"/>
          <w:sz w:val="18"/>
          <w:szCs w:val="18"/>
          <w:lang w:val="en-ZA"/>
        </w:rPr>
        <w:tab/>
        <w:t xml:space="preserve">      </w:t>
      </w:r>
      <w:r w:rsidR="007322A8" w:rsidRPr="002F1779">
        <w:rPr>
          <w:rFonts w:cs="Arial"/>
          <w:sz w:val="18"/>
          <w:szCs w:val="18"/>
          <w:lang w:val="en-ZA"/>
        </w:rPr>
        <w:t xml:space="preserve">+27 11 </w:t>
      </w:r>
      <w:r w:rsidR="007322A8">
        <w:rPr>
          <w:rFonts w:cs="Arial"/>
          <w:sz w:val="18"/>
          <w:szCs w:val="18"/>
          <w:lang w:val="en-ZA"/>
        </w:rPr>
        <w:t>291</w:t>
      </w:r>
      <w:r>
        <w:rPr>
          <w:rFonts w:cs="Arial"/>
          <w:sz w:val="18"/>
          <w:szCs w:val="18"/>
          <w:lang w:val="en-ZA"/>
        </w:rPr>
        <w:t>4815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lastRenderedPageBreak/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610447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610447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1044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1044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0447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5401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22A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3DCA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C826D228-9748-4629-AAE2-89997129F5FE}"/>
</file>

<file path=customXml/itemProps2.xml><?xml version="1.0" encoding="utf-8"?>
<ds:datastoreItem xmlns:ds="http://schemas.openxmlformats.org/officeDocument/2006/customXml" ds:itemID="{E4E35EE5-E4B0-40D2-85AC-9E7928A821E8}"/>
</file>

<file path=customXml/itemProps3.xml><?xml version="1.0" encoding="utf-8"?>
<ds:datastoreItem xmlns:ds="http://schemas.openxmlformats.org/officeDocument/2006/customXml" ds:itemID="{9EB5D8E9-E1BD-4CF9-AE9D-5A5ED0CCACB1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20</TotalTime>
  <Pages>2</Pages>
  <Words>242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1685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14</cp:revision>
  <cp:lastPrinted>2012-01-03T09:35:00Z</cp:lastPrinted>
  <dcterms:created xsi:type="dcterms:W3CDTF">2012-03-13T10:41:00Z</dcterms:created>
  <dcterms:modified xsi:type="dcterms:W3CDTF">2014-01-24T05:11:00Z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516800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